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9E330" w14:textId="74617096" w:rsidR="00025ED0" w:rsidRPr="002C77AD" w:rsidRDefault="00006BE1" w:rsidP="00BD31E6">
      <w:pPr>
        <w:keepNext/>
        <w:spacing w:before="240" w:after="120"/>
        <w:jc w:val="center"/>
        <w:outlineLvl w:val="0"/>
        <w:rPr>
          <w:rFonts w:cs="Arial"/>
          <w:b/>
          <w:bCs/>
          <w:caps/>
          <w:spacing w:val="0"/>
          <w:sz w:val="22"/>
          <w:szCs w:val="22"/>
          <w:u w:val="single"/>
          <w:lang w:val="nl-BE"/>
        </w:rPr>
      </w:pPr>
      <w:bookmarkStart w:id="0" w:name="_Hlk1261591"/>
      <w:bookmarkStart w:id="1" w:name="_GoBack"/>
      <w:r w:rsidRPr="002C77AD">
        <w:rPr>
          <w:noProof/>
          <w:spacing w:val="0"/>
          <w:sz w:val="1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9179A3E" wp14:editId="51C89651">
            <wp:simplePos x="0" y="0"/>
            <wp:positionH relativeFrom="column">
              <wp:posOffset>5280660</wp:posOffset>
            </wp:positionH>
            <wp:positionV relativeFrom="paragraph">
              <wp:posOffset>-12065</wp:posOffset>
            </wp:positionV>
            <wp:extent cx="609600" cy="7575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7C9" w:rsidRPr="002C77AD">
        <w:rPr>
          <w:noProof/>
          <w:lang w:val="fr-BE" w:eastAsia="fr-BE"/>
        </w:rPr>
        <w:drawing>
          <wp:anchor distT="0" distB="0" distL="114300" distR="114300" simplePos="0" relativeHeight="251658241" behindDoc="0" locked="0" layoutInCell="1" allowOverlap="1" wp14:anchorId="1D39274F" wp14:editId="6A2F03B5">
            <wp:simplePos x="0" y="0"/>
            <wp:positionH relativeFrom="column">
              <wp:posOffset>-272414</wp:posOffset>
            </wp:positionH>
            <wp:positionV relativeFrom="paragraph">
              <wp:posOffset>-179070</wp:posOffset>
            </wp:positionV>
            <wp:extent cx="1352202" cy="1285875"/>
            <wp:effectExtent l="0" t="0" r="635" b="0"/>
            <wp:wrapNone/>
            <wp:docPr id="1" name="Image 1" descr="C:\Users\Vanessa MICELI\AppData\Local\Microsoft\Windows\Temporary Internet Files\Content.Word\Re╠ügions-regios NL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 MICELI\AppData\Local\Microsoft\Windows\Temporary Internet Files\Content.Word\Re╠ügions-regios NL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" t="8559" r="7902" b="9058"/>
                    <a:stretch/>
                  </pic:blipFill>
                  <pic:spPr bwMode="auto">
                    <a:xfrm>
                      <a:off x="0" y="0"/>
                      <a:ext cx="135220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ED0" w:rsidRPr="002C77AD">
        <w:rPr>
          <w:rFonts w:cs="Arial"/>
          <w:b/>
          <w:bCs/>
          <w:caps/>
          <w:spacing w:val="0"/>
          <w:sz w:val="22"/>
          <w:szCs w:val="22"/>
          <w:u w:val="single"/>
          <w:lang w:val="nl-BE"/>
        </w:rPr>
        <w:t>BERICHT VAN OPENBAAR ONDERZOEK</w:t>
      </w:r>
    </w:p>
    <w:p w14:paraId="55FD5C5D" w14:textId="5345C063" w:rsidR="00025ED0" w:rsidRPr="002C77AD" w:rsidRDefault="00025ED0" w:rsidP="00025ED0">
      <w:pPr>
        <w:keepNext/>
        <w:jc w:val="center"/>
        <w:outlineLvl w:val="0"/>
        <w:rPr>
          <w:b/>
          <w:bCs/>
          <w:sz w:val="22"/>
          <w:szCs w:val="22"/>
          <w:u w:val="single"/>
          <w:lang w:val="nl-BE"/>
        </w:rPr>
      </w:pPr>
      <w:r w:rsidRPr="002C77AD">
        <w:rPr>
          <w:b/>
          <w:spacing w:val="-3"/>
          <w:sz w:val="22"/>
          <w:szCs w:val="22"/>
          <w:u w:val="single"/>
          <w:lang w:val="nl-BE"/>
        </w:rPr>
        <w:t xml:space="preserve">AANVRAAG VAN </w:t>
      </w:r>
      <w:r w:rsidR="009427C9" w:rsidRPr="002C77AD">
        <w:rPr>
          <w:b/>
          <w:caps/>
          <w:spacing w:val="-3"/>
          <w:sz w:val="22"/>
          <w:szCs w:val="22"/>
          <w:u w:val="single"/>
          <w:lang w:val="nl-BE"/>
        </w:rPr>
        <w:t xml:space="preserve">KLASSE </w:t>
      </w:r>
      <w:r w:rsidR="001360C8" w:rsidRPr="002C77AD">
        <w:rPr>
          <w:b/>
          <w:caps/>
          <w:spacing w:val="-3"/>
          <w:sz w:val="22"/>
          <w:szCs w:val="22"/>
          <w:u w:val="single"/>
          <w:lang w:val="nl-BE"/>
        </w:rPr>
        <w:t>1A</w:t>
      </w:r>
    </w:p>
    <w:p w14:paraId="0BF263EB" w14:textId="19F8B3CD" w:rsidR="009D07A8" w:rsidRPr="002C77AD" w:rsidRDefault="00025ED0" w:rsidP="00025ED0">
      <w:pPr>
        <w:tabs>
          <w:tab w:val="center" w:pos="8080"/>
        </w:tabs>
        <w:outlineLvl w:val="3"/>
        <w:rPr>
          <w:rFonts w:eastAsia="Arial Unicode MS"/>
          <w:b/>
          <w:lang w:val="nl-BE"/>
        </w:rPr>
      </w:pPr>
      <w:r w:rsidRPr="002C77AD">
        <w:rPr>
          <w:rFonts w:eastAsia="Arial Unicode MS"/>
          <w:b/>
          <w:lang w:val="nl-BE"/>
        </w:rPr>
        <w:tab/>
      </w:r>
    </w:p>
    <w:p w14:paraId="5375FA91" w14:textId="0D84D5D9" w:rsidR="00025ED0" w:rsidRPr="002C77AD" w:rsidRDefault="00025ED0" w:rsidP="00BD31E6">
      <w:pPr>
        <w:tabs>
          <w:tab w:val="center" w:pos="8080"/>
        </w:tabs>
        <w:outlineLvl w:val="3"/>
        <w:rPr>
          <w:rFonts w:eastAsia="Arial Unicode MS"/>
          <w:b/>
          <w:sz w:val="12"/>
          <w:lang w:val="nl-BE"/>
        </w:rPr>
      </w:pPr>
      <w:r w:rsidRPr="002C77AD">
        <w:rPr>
          <w:rFonts w:eastAsia="Arial Unicode MS"/>
          <w:b/>
          <w:lang w:val="nl-BE"/>
        </w:rPr>
        <w:tab/>
      </w:r>
      <w:r w:rsidRPr="002C77AD">
        <w:rPr>
          <w:rFonts w:eastAsia="Arial Unicode MS"/>
          <w:b/>
          <w:lang w:val="nl-BE"/>
        </w:rPr>
        <w:tab/>
      </w:r>
      <w:r w:rsidRPr="002C77AD">
        <w:rPr>
          <w:rFonts w:eastAsia="Arial Unicode MS"/>
          <w:b/>
          <w:lang w:val="nl-BE"/>
        </w:rPr>
        <w:tab/>
      </w:r>
    </w:p>
    <w:p w14:paraId="687630A5" w14:textId="140DCD25" w:rsidR="00025ED0" w:rsidRPr="002C77AD" w:rsidRDefault="00025ED0" w:rsidP="001C5518">
      <w:pPr>
        <w:tabs>
          <w:tab w:val="center" w:pos="8789"/>
        </w:tabs>
        <w:outlineLvl w:val="3"/>
        <w:rPr>
          <w:rFonts w:eastAsia="Arial Unicode MS"/>
          <w:b/>
          <w:sz w:val="18"/>
          <w:lang w:val="nl-BE"/>
        </w:rPr>
      </w:pPr>
      <w:r w:rsidRPr="002C77AD">
        <w:rPr>
          <w:rFonts w:eastAsia="Arial Unicode MS"/>
          <w:b/>
          <w:lang w:val="nl-BE"/>
        </w:rPr>
        <w:tab/>
      </w:r>
      <w:r w:rsidRPr="002C77AD">
        <w:rPr>
          <w:rFonts w:eastAsia="Arial Unicode MS"/>
          <w:b/>
          <w:sz w:val="18"/>
          <w:lang w:val="nl-BE"/>
        </w:rPr>
        <w:t>GEMEENTE</w:t>
      </w:r>
    </w:p>
    <w:p w14:paraId="7083B25F" w14:textId="5F23610F" w:rsidR="00025ED0" w:rsidRPr="002C77AD" w:rsidRDefault="00006BE1" w:rsidP="00353EC7">
      <w:pPr>
        <w:tabs>
          <w:tab w:val="center" w:pos="8789"/>
        </w:tabs>
        <w:outlineLvl w:val="3"/>
        <w:rPr>
          <w:rFonts w:eastAsia="Arial Unicode MS"/>
          <w:b/>
          <w:sz w:val="18"/>
          <w:lang w:val="nl-BE"/>
        </w:rPr>
      </w:pPr>
      <w:r w:rsidRPr="002C77AD">
        <w:rPr>
          <w:rFonts w:eastAsia="Arial Unicode MS"/>
          <w:b/>
          <w:sz w:val="18"/>
          <w:lang w:val="nl-BE"/>
        </w:rPr>
        <w:tab/>
        <w:t>WATERMAAL-</w:t>
      </w:r>
      <w:r w:rsidR="00025ED0" w:rsidRPr="002C77AD">
        <w:rPr>
          <w:rFonts w:eastAsia="Arial Unicode MS"/>
          <w:b/>
          <w:sz w:val="18"/>
          <w:lang w:val="nl-BE"/>
        </w:rPr>
        <w:t>BOSVOORDE</w:t>
      </w:r>
    </w:p>
    <w:bookmarkEnd w:id="0"/>
    <w:p w14:paraId="21567199" w14:textId="77777777" w:rsidR="009D07A8" w:rsidRPr="002C77AD" w:rsidRDefault="009D07A8" w:rsidP="00353EC7">
      <w:pPr>
        <w:spacing w:before="360"/>
        <w:jc w:val="both"/>
        <w:rPr>
          <w:rFonts w:eastAsia="Calibri" w:cs="Arial"/>
          <w:b/>
          <w:spacing w:val="0"/>
          <w:sz w:val="22"/>
          <w:szCs w:val="22"/>
          <w:lang w:val="nl-BE"/>
        </w:rPr>
      </w:pPr>
      <w:r w:rsidRPr="002C77AD">
        <w:rPr>
          <w:rFonts w:eastAsia="Calibri" w:cs="Arial"/>
          <w:b/>
          <w:spacing w:val="0"/>
          <w:sz w:val="22"/>
          <w:szCs w:val="22"/>
          <w:lang w:val="nl-BE"/>
        </w:rPr>
        <w:t>Het volgende project is onderworpen aan een openbaar onderzoek:</w:t>
      </w:r>
    </w:p>
    <w:p w14:paraId="2927805A" w14:textId="77777777" w:rsidR="001360C8" w:rsidRPr="002C77AD" w:rsidRDefault="001360C8" w:rsidP="009427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b/>
          <w:sz w:val="22"/>
          <w:szCs w:val="22"/>
          <w:u w:val="single"/>
          <w:lang w:val="nl-BE"/>
        </w:rPr>
      </w:pPr>
    </w:p>
    <w:p w14:paraId="69FFC584" w14:textId="3096EDA4" w:rsidR="009427C9" w:rsidRPr="002C77AD" w:rsidRDefault="004E4D70" w:rsidP="009427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b/>
          <w:bCs/>
          <w:sz w:val="22"/>
          <w:szCs w:val="22"/>
          <w:u w:val="single"/>
          <w:lang w:val="nl-BE"/>
        </w:rPr>
      </w:pPr>
      <w:r w:rsidRPr="002C77AD">
        <w:rPr>
          <w:rFonts w:cs="Arial"/>
          <w:b/>
          <w:sz w:val="22"/>
          <w:szCs w:val="22"/>
          <w:u w:val="single"/>
          <w:lang w:val="nl-BE"/>
        </w:rPr>
        <w:t>Adres van het goed</w:t>
      </w:r>
      <w:r w:rsidR="001360C8" w:rsidRPr="002C77AD">
        <w:rPr>
          <w:rFonts w:cs="Arial"/>
          <w:sz w:val="22"/>
          <w:szCs w:val="22"/>
          <w:u w:val="single"/>
          <w:lang w:val="nl-BE"/>
        </w:rPr>
        <w:t xml:space="preserve"> </w:t>
      </w:r>
      <w:r w:rsidR="001360C8" w:rsidRPr="002C77AD">
        <w:rPr>
          <w:rFonts w:cs="Arial"/>
          <w:sz w:val="22"/>
          <w:szCs w:val="22"/>
          <w:lang w:val="nl-BE"/>
        </w:rPr>
        <w:t>Vorstlaan 23-25</w:t>
      </w:r>
    </w:p>
    <w:p w14:paraId="11BE9E42" w14:textId="6CB800B3" w:rsidR="009D07A8" w:rsidRPr="002C77AD" w:rsidRDefault="009D07A8" w:rsidP="009427C9">
      <w:pPr>
        <w:pStyle w:val="Paragraphedeliste"/>
        <w:spacing w:line="280" w:lineRule="exact"/>
        <w:ind w:left="0"/>
        <w:rPr>
          <w:rFonts w:ascii="Arial" w:hAnsi="Arial" w:cs="Arial"/>
          <w:b/>
          <w:sz w:val="22"/>
          <w:szCs w:val="22"/>
          <w:lang w:val="nl-BE"/>
        </w:rPr>
      </w:pPr>
    </w:p>
    <w:p w14:paraId="2844EF1F" w14:textId="0F4129BD" w:rsidR="00661C42" w:rsidRPr="002C77AD" w:rsidRDefault="009D07A8" w:rsidP="00661C42">
      <w:pPr>
        <w:pStyle w:val="Standard"/>
        <w:tabs>
          <w:tab w:val="left" w:pos="-720"/>
        </w:tabs>
        <w:rPr>
          <w:rFonts w:ascii="Arial" w:eastAsia="Calibri" w:hAnsi="Arial" w:cs="Arial"/>
          <w:noProof/>
          <w:snapToGrid/>
          <w:kern w:val="0"/>
          <w:sz w:val="22"/>
          <w:szCs w:val="22"/>
          <w:lang w:val="nl-BE" w:eastAsia="en-US"/>
        </w:rPr>
      </w:pPr>
      <w:r w:rsidRPr="002C77AD">
        <w:rPr>
          <w:rFonts w:ascii="Arial" w:hAnsi="Arial" w:cs="Arial"/>
          <w:b/>
          <w:sz w:val="22"/>
          <w:szCs w:val="22"/>
          <w:u w:val="single"/>
          <w:lang w:val="nl-BE"/>
        </w:rPr>
        <w:t>Identiteit van de aanvrager:</w:t>
      </w:r>
      <w:r w:rsidRPr="002C77AD">
        <w:rPr>
          <w:rFonts w:ascii="Arial" w:hAnsi="Arial" w:cs="Arial"/>
          <w:sz w:val="22"/>
          <w:szCs w:val="22"/>
          <w:lang w:val="nl-BE"/>
        </w:rPr>
        <w:t xml:space="preserve"> </w:t>
      </w:r>
      <w:r w:rsidR="001360C8" w:rsidRPr="002C77AD">
        <w:rPr>
          <w:rFonts w:ascii="Arial" w:eastAsia="Calibri" w:hAnsi="Arial" w:cs="Arial"/>
          <w:noProof/>
          <w:snapToGrid/>
          <w:kern w:val="0"/>
          <w:sz w:val="22"/>
          <w:szCs w:val="22"/>
          <w:lang w:val="nl-BE" w:eastAsia="en-US"/>
        </w:rPr>
        <w:t>URBICOON n.v. , Woluwelaan 2 – 1150 BRUSSEL</w:t>
      </w:r>
      <w:r w:rsidR="00661C42" w:rsidRPr="002C77AD">
        <w:rPr>
          <w:rFonts w:ascii="Arial" w:eastAsia="Calibri" w:hAnsi="Arial" w:cs="Arial"/>
          <w:noProof/>
          <w:snapToGrid/>
          <w:kern w:val="0"/>
          <w:sz w:val="22"/>
          <w:szCs w:val="22"/>
          <w:lang w:val="nl-BE" w:eastAsia="en-US"/>
        </w:rPr>
        <w:t xml:space="preserve">  </w:t>
      </w:r>
    </w:p>
    <w:p w14:paraId="68128A56" w14:textId="554CDC24" w:rsidR="009427C9" w:rsidRPr="002C77AD" w:rsidRDefault="009427C9" w:rsidP="009427C9">
      <w:pPr>
        <w:pStyle w:val="Paragraphedeliste"/>
        <w:spacing w:line="280" w:lineRule="exact"/>
        <w:ind w:left="0"/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14:paraId="68A85637" w14:textId="6FE868AF" w:rsidR="00BB6E0E" w:rsidRPr="002C77AD" w:rsidRDefault="009D07A8" w:rsidP="00BB6E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2880" w:hanging="2880"/>
        <w:rPr>
          <w:rFonts w:cs="Arial"/>
          <w:lang w:val="nl-BE"/>
        </w:rPr>
      </w:pPr>
      <w:r w:rsidRPr="002C77AD">
        <w:rPr>
          <w:rFonts w:cs="Arial"/>
          <w:b/>
          <w:sz w:val="22"/>
          <w:szCs w:val="22"/>
          <w:u w:val="single"/>
          <w:lang w:val="nl-BE"/>
        </w:rPr>
        <w:t xml:space="preserve">Aanvraag van </w:t>
      </w:r>
      <w:r w:rsidR="00BB6E0E" w:rsidRPr="002C77AD">
        <w:rPr>
          <w:rFonts w:cs="Arial"/>
          <w:b/>
          <w:bCs/>
          <w:sz w:val="22"/>
          <w:szCs w:val="22"/>
          <w:u w:val="single"/>
          <w:lang w:val="nl-BE"/>
        </w:rPr>
        <w:t xml:space="preserve">milieuvergunning </w:t>
      </w:r>
      <w:r w:rsidR="00204771" w:rsidRPr="002C77AD">
        <w:rPr>
          <w:rFonts w:cs="Arial"/>
          <w:b/>
          <w:bCs/>
          <w:sz w:val="22"/>
          <w:szCs w:val="22"/>
          <w:u w:val="single"/>
          <w:lang w:val="nl-BE"/>
        </w:rPr>
        <w:t>:</w:t>
      </w:r>
      <w:r w:rsidR="00204771" w:rsidRPr="002C77AD">
        <w:rPr>
          <w:rFonts w:cs="Arial"/>
          <w:bCs/>
          <w:sz w:val="22"/>
          <w:szCs w:val="22"/>
          <w:lang w:val="nl-BE"/>
        </w:rPr>
        <w:t xml:space="preserve"> </w:t>
      </w:r>
      <w:r w:rsidR="00BB6E0E" w:rsidRPr="002C77AD">
        <w:rPr>
          <w:rFonts w:eastAsia="Calibri" w:cs="Arial"/>
          <w:noProof/>
          <w:spacing w:val="4"/>
          <w:sz w:val="28"/>
          <w:szCs w:val="28"/>
          <w:lang w:val="nl-BE"/>
        </w:rPr>
        <w:t>vernieuwing</w:t>
      </w:r>
    </w:p>
    <w:p w14:paraId="04244A8D" w14:textId="314AE691" w:rsidR="009D07A8" w:rsidRPr="002C77AD" w:rsidRDefault="009D07A8" w:rsidP="009427C9">
      <w:pPr>
        <w:pStyle w:val="Paragraphedeliste"/>
        <w:spacing w:line="280" w:lineRule="exact"/>
        <w:ind w:left="0"/>
        <w:rPr>
          <w:rFonts w:ascii="Arial" w:hAnsi="Arial" w:cs="Arial"/>
          <w:b/>
          <w:sz w:val="22"/>
          <w:szCs w:val="22"/>
          <w:lang w:val="nl-BE"/>
        </w:rPr>
      </w:pPr>
    </w:p>
    <w:p w14:paraId="2C941F2A" w14:textId="241EE02C" w:rsidR="00661C42" w:rsidRPr="002C77AD" w:rsidRDefault="009D07A8" w:rsidP="00661C42">
      <w:pPr>
        <w:pStyle w:val="Paragraphedeliste"/>
        <w:spacing w:line="280" w:lineRule="exact"/>
        <w:ind w:left="0"/>
        <w:rPr>
          <w:rFonts w:ascii="Arial" w:hAnsi="Arial" w:cs="Arial"/>
          <w:b/>
          <w:sz w:val="22"/>
          <w:szCs w:val="22"/>
          <w:lang w:val="nl-BE"/>
        </w:rPr>
      </w:pPr>
      <w:r w:rsidRPr="002C77AD">
        <w:rPr>
          <w:rFonts w:ascii="Arial" w:hAnsi="Arial" w:cs="Arial"/>
          <w:b/>
          <w:sz w:val="22"/>
          <w:szCs w:val="22"/>
          <w:u w:val="single"/>
          <w:lang w:val="nl-BE"/>
        </w:rPr>
        <w:t>Aard van de hoofdactiviteit:</w:t>
      </w:r>
      <w:r w:rsidRPr="002C77AD">
        <w:rPr>
          <w:rFonts w:cs="Arial"/>
          <w:b/>
          <w:sz w:val="22"/>
          <w:szCs w:val="22"/>
          <w:lang w:val="nl-BE"/>
        </w:rPr>
        <w:t xml:space="preserve"> </w:t>
      </w:r>
      <w:r w:rsidR="001360C8" w:rsidRPr="002C77AD">
        <w:rPr>
          <w:rFonts w:ascii="Arial" w:hAnsi="Arial" w:cs="Arial"/>
          <w:noProof/>
          <w:spacing w:val="4"/>
          <w:sz w:val="22"/>
          <w:lang w:val="nl-BE"/>
        </w:rPr>
        <w:t>kantoor</w:t>
      </w:r>
    </w:p>
    <w:p w14:paraId="77891A21" w14:textId="3EA879E1" w:rsidR="009D07A8" w:rsidRPr="002C77AD" w:rsidRDefault="003E6B6E" w:rsidP="00353EC7">
      <w:pPr>
        <w:spacing w:before="120"/>
        <w:jc w:val="both"/>
        <w:rPr>
          <w:rFonts w:eastAsia="Calibri" w:cs="Arial"/>
          <w:b/>
          <w:spacing w:val="0"/>
          <w:sz w:val="22"/>
          <w:szCs w:val="22"/>
          <w:lang w:val="nl-BE"/>
        </w:rPr>
      </w:pPr>
      <w:r w:rsidRPr="002C77AD">
        <w:rPr>
          <w:rFonts w:eastAsia="Calibri" w:cs="Arial"/>
          <w:b/>
          <w:spacing w:val="0"/>
          <w:sz w:val="22"/>
          <w:szCs w:val="22"/>
          <w:u w:val="single"/>
          <w:lang w:val="nl-BE"/>
        </w:rPr>
        <w:t>Gebied GBP</w:t>
      </w:r>
      <w:r w:rsidR="009D07A8" w:rsidRPr="002C77AD">
        <w:rPr>
          <w:rFonts w:eastAsia="Calibri" w:cs="Arial"/>
          <w:b/>
          <w:spacing w:val="0"/>
          <w:sz w:val="22"/>
          <w:szCs w:val="22"/>
          <w:u w:val="single"/>
          <w:lang w:val="nl-BE"/>
        </w:rPr>
        <w:t>:</w:t>
      </w:r>
      <w:r w:rsidR="009D07A8" w:rsidRPr="002C77AD">
        <w:rPr>
          <w:rFonts w:eastAsia="Calibri" w:cs="Arial"/>
          <w:b/>
          <w:spacing w:val="0"/>
          <w:sz w:val="22"/>
          <w:szCs w:val="22"/>
          <w:lang w:val="nl-BE"/>
        </w:rPr>
        <w:t xml:space="preserve"> </w:t>
      </w:r>
      <w:r w:rsidR="001360C8" w:rsidRPr="002C77AD">
        <w:rPr>
          <w:rFonts w:eastAsia="Calibri" w:cs="Arial"/>
          <w:b/>
          <w:spacing w:val="0"/>
          <w:sz w:val="22"/>
          <w:szCs w:val="22"/>
          <w:lang w:val="nl-BE"/>
        </w:rPr>
        <w:t>administratiegebied + GCHEWVS</w:t>
      </w:r>
      <w:r w:rsidR="00CF2A29" w:rsidRPr="002C77AD">
        <w:rPr>
          <w:rFonts w:cs="Arial"/>
          <w:b/>
          <w:sz w:val="22"/>
          <w:szCs w:val="22"/>
          <w:lang w:val="nl-BE"/>
        </w:rPr>
        <w:fldChar w:fldCharType="begin"/>
      </w:r>
      <w:r w:rsidR="00CF2A29" w:rsidRPr="002C77AD">
        <w:rPr>
          <w:rFonts w:cs="Arial"/>
          <w:b/>
          <w:sz w:val="22"/>
          <w:szCs w:val="22"/>
          <w:lang w:val="nl-BE"/>
        </w:rPr>
        <w:instrText xml:space="preserve"> MERGEFIELD  ${S_CSpras_NL}  \* MERGEFORMAT </w:instrText>
      </w:r>
      <w:r w:rsidR="00CF2A29" w:rsidRPr="002C77AD">
        <w:rPr>
          <w:rFonts w:cs="Arial"/>
          <w:b/>
          <w:sz w:val="22"/>
          <w:szCs w:val="22"/>
          <w:lang w:val="nl-BE"/>
        </w:rPr>
        <w:fldChar w:fldCharType="separate"/>
      </w:r>
      <w:r w:rsidR="00CF2A29" w:rsidRPr="002C77AD">
        <w:rPr>
          <w:rFonts w:cs="Arial"/>
          <w:b/>
          <w:sz w:val="22"/>
          <w:szCs w:val="22"/>
          <w:lang w:val="nl-BE"/>
        </w:rPr>
        <w:fldChar w:fldCharType="end"/>
      </w:r>
    </w:p>
    <w:p w14:paraId="08C05725" w14:textId="77777777" w:rsidR="001360C8" w:rsidRPr="002C77AD" w:rsidRDefault="001360C8" w:rsidP="007E0C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Calibri" w:cs="Arial"/>
          <w:b/>
          <w:spacing w:val="0"/>
          <w:sz w:val="22"/>
          <w:szCs w:val="22"/>
          <w:u w:val="single"/>
          <w:lang w:val="nl-BE"/>
        </w:rPr>
      </w:pPr>
    </w:p>
    <w:p w14:paraId="62D113B9" w14:textId="5C3C42DE" w:rsidR="00C458A9" w:rsidRPr="002C77AD" w:rsidRDefault="003E6B6E" w:rsidP="00C458A9">
      <w:pPr>
        <w:tabs>
          <w:tab w:val="left" w:pos="567"/>
          <w:tab w:val="left" w:pos="3969"/>
        </w:tabs>
        <w:ind w:right="1134"/>
        <w:jc w:val="both"/>
        <w:rPr>
          <w:spacing w:val="4"/>
          <w:sz w:val="22"/>
          <w:szCs w:val="22"/>
        </w:rPr>
      </w:pPr>
      <w:r w:rsidRPr="002C77AD">
        <w:rPr>
          <w:rFonts w:eastAsia="Calibri" w:cs="Arial"/>
          <w:b/>
          <w:spacing w:val="0"/>
          <w:sz w:val="22"/>
          <w:szCs w:val="22"/>
          <w:u w:val="single"/>
          <w:lang w:val="nl-BE"/>
        </w:rPr>
        <w:t>Hoofdredenen van het onderzoek:</w:t>
      </w:r>
      <w:r w:rsidR="007E0C56" w:rsidRPr="002C77AD">
        <w:rPr>
          <w:rFonts w:eastAsia="Calibri" w:cs="Arial"/>
          <w:b/>
          <w:spacing w:val="0"/>
          <w:sz w:val="22"/>
          <w:szCs w:val="22"/>
          <w:u w:val="single"/>
          <w:lang w:val="nl-BE"/>
        </w:rPr>
        <w:t xml:space="preserve"> </w:t>
      </w:r>
      <w:r w:rsidR="00C458A9" w:rsidRPr="002C77AD">
        <w:rPr>
          <w:spacing w:val="4"/>
          <w:sz w:val="22"/>
          <w:szCs w:val="22"/>
        </w:rPr>
        <w:t>n°224, 153A, 153B, 148B(5), 135A, 132B(3), 104A, 104B, 88-3A, 72B, 71A(5), 56A, 55-1A(3), 40B(2), 3 – art.62 Ordonnan</w:t>
      </w:r>
      <w:r w:rsidR="00C458A9" w:rsidRPr="002C77AD">
        <w:rPr>
          <w:spacing w:val="4"/>
          <w:sz w:val="22"/>
          <w:szCs w:val="22"/>
        </w:rPr>
        <w:t>tie</w:t>
      </w:r>
      <w:r w:rsidR="00C458A9" w:rsidRPr="002C77AD">
        <w:rPr>
          <w:spacing w:val="4"/>
          <w:sz w:val="22"/>
          <w:szCs w:val="22"/>
        </w:rPr>
        <w:t xml:space="preserve"> </w:t>
      </w:r>
      <w:r w:rsidR="00C458A9" w:rsidRPr="002C77AD">
        <w:rPr>
          <w:spacing w:val="4"/>
          <w:sz w:val="22"/>
          <w:szCs w:val="22"/>
        </w:rPr>
        <w:t>van</w:t>
      </w:r>
      <w:r w:rsidR="00C458A9" w:rsidRPr="002C77AD">
        <w:rPr>
          <w:spacing w:val="4"/>
          <w:sz w:val="22"/>
          <w:szCs w:val="22"/>
        </w:rPr>
        <w:t xml:space="preserve"> 01/03/2012 </w:t>
      </w:r>
      <w:r w:rsidR="00C458A9" w:rsidRPr="002C77AD">
        <w:rPr>
          <w:spacing w:val="4"/>
          <w:sz w:val="22"/>
          <w:szCs w:val="22"/>
        </w:rPr>
        <w:t>betreffende het natuurbehoud</w:t>
      </w:r>
    </w:p>
    <w:p w14:paraId="09EE7C86" w14:textId="77777777" w:rsidR="00C458A9" w:rsidRPr="002C77AD" w:rsidRDefault="00C458A9" w:rsidP="00C458A9">
      <w:pPr>
        <w:spacing w:before="120" w:after="60"/>
        <w:rPr>
          <w:rFonts w:cs="Arial"/>
          <w:b/>
          <w:spacing w:val="0"/>
          <w:sz w:val="22"/>
          <w:szCs w:val="22"/>
          <w:u w:val="single"/>
        </w:rPr>
      </w:pPr>
    </w:p>
    <w:p w14:paraId="09B1F781" w14:textId="3BA923D9" w:rsidR="009D07A8" w:rsidRPr="002C77AD" w:rsidRDefault="009D07A8" w:rsidP="00C458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Calibri" w:cs="Arial"/>
          <w:b/>
          <w:spacing w:val="0"/>
          <w:sz w:val="22"/>
          <w:szCs w:val="22"/>
          <w:u w:val="single"/>
          <w:lang w:val="nl-BE"/>
        </w:rPr>
      </w:pPr>
      <w:r w:rsidRPr="002C77AD">
        <w:rPr>
          <w:rFonts w:eastAsia="Calibri" w:cs="Arial"/>
          <w:b/>
          <w:spacing w:val="0"/>
          <w:sz w:val="22"/>
          <w:szCs w:val="22"/>
          <w:u w:val="single"/>
          <w:lang w:val="nl-BE"/>
        </w:rPr>
        <w:t>Het onderzoek loopt:</w:t>
      </w:r>
    </w:p>
    <w:p w14:paraId="7DB56CC9" w14:textId="55C08FE6" w:rsidR="009D07A8" w:rsidRPr="002C77AD" w:rsidRDefault="009D07A8" w:rsidP="00353EC7">
      <w:pPr>
        <w:jc w:val="center"/>
        <w:rPr>
          <w:sz w:val="28"/>
          <w:szCs w:val="28"/>
          <w:lang w:val="nl-BE"/>
        </w:rPr>
      </w:pPr>
      <w:r w:rsidRPr="002C77AD">
        <w:rPr>
          <w:sz w:val="22"/>
          <w:szCs w:val="22"/>
          <w:lang w:val="nl-BE"/>
        </w:rPr>
        <w:t>Van</w:t>
      </w:r>
      <w:r w:rsidRPr="002C77AD">
        <w:rPr>
          <w:lang w:val="nl-BE"/>
        </w:rPr>
        <w:t xml:space="preserve"> </w:t>
      </w:r>
      <w:r w:rsidR="00C458A9" w:rsidRPr="002C77AD">
        <w:rPr>
          <w:rFonts w:cs="Arial"/>
          <w:b/>
          <w:sz w:val="28"/>
          <w:szCs w:val="28"/>
          <w:lang w:val="nl-BE"/>
        </w:rPr>
        <w:t>26/11/2019</w:t>
      </w:r>
      <w:r w:rsidR="003E6B6E" w:rsidRPr="002C77AD">
        <w:rPr>
          <w:rFonts w:cs="Arial"/>
          <w:b/>
          <w:sz w:val="28"/>
          <w:szCs w:val="28"/>
          <w:lang w:val="nl-BE"/>
        </w:rPr>
        <w:t xml:space="preserve"> </w:t>
      </w:r>
      <w:r w:rsidRPr="002C77AD">
        <w:rPr>
          <w:sz w:val="22"/>
          <w:szCs w:val="22"/>
          <w:lang w:val="nl-BE"/>
        </w:rPr>
        <w:t>en tot en met</w:t>
      </w:r>
      <w:r w:rsidRPr="002C77AD">
        <w:rPr>
          <w:lang w:val="nl-BE"/>
        </w:rPr>
        <w:t xml:space="preserve"> </w:t>
      </w:r>
      <w:r w:rsidR="00C458A9" w:rsidRPr="002C77AD">
        <w:rPr>
          <w:rFonts w:cs="Arial"/>
          <w:b/>
          <w:sz w:val="28"/>
          <w:szCs w:val="28"/>
          <w:lang w:val="nl-BE"/>
        </w:rPr>
        <w:t>10/12/2019</w:t>
      </w:r>
    </w:p>
    <w:p w14:paraId="1895CABC" w14:textId="77777777" w:rsidR="009D07A8" w:rsidRPr="002C77AD" w:rsidRDefault="009D07A8" w:rsidP="00353EC7">
      <w:pPr>
        <w:spacing w:before="120"/>
        <w:jc w:val="both"/>
        <w:rPr>
          <w:rFonts w:eastAsia="Calibri" w:cs="Arial"/>
          <w:b/>
          <w:spacing w:val="0"/>
          <w:sz w:val="22"/>
          <w:szCs w:val="22"/>
          <w:lang w:val="nl-BE"/>
        </w:rPr>
      </w:pPr>
      <w:r w:rsidRPr="002C77AD">
        <w:rPr>
          <w:rFonts w:eastAsia="Calibri" w:cs="Arial"/>
          <w:b/>
          <w:spacing w:val="0"/>
          <w:sz w:val="22"/>
          <w:szCs w:val="22"/>
          <w:lang w:val="nl-BE"/>
        </w:rPr>
        <w:t>Tijdens de hele duur van het openbaar onderzoek kan het dossier online worden geraadpleegd:</w:t>
      </w:r>
    </w:p>
    <w:p w14:paraId="26731CBB" w14:textId="590BDE28" w:rsidR="009D07A8" w:rsidRPr="002C77AD" w:rsidRDefault="002C77AD" w:rsidP="00353EC7">
      <w:pPr>
        <w:spacing w:before="60" w:after="60"/>
        <w:rPr>
          <w:sz w:val="22"/>
          <w:szCs w:val="22"/>
          <w:lang w:val="nl-BE"/>
        </w:rPr>
      </w:pPr>
      <w:hyperlink r:id="rId9" w:history="1">
        <w:r w:rsidR="00532561" w:rsidRPr="002C77AD">
          <w:rPr>
            <w:rStyle w:val="Lienhypertexte"/>
            <w:color w:val="auto"/>
            <w:sz w:val="22"/>
            <w:szCs w:val="22"/>
            <w:u w:val="none"/>
            <w:lang w:val="nl-BE"/>
          </w:rPr>
          <w:t>https://stedenbouw.irisnet.be/openbare_onderzoeken</w:t>
        </w:r>
      </w:hyperlink>
    </w:p>
    <w:p w14:paraId="156A934F" w14:textId="163BBA5B" w:rsidR="009D07A8" w:rsidRPr="002C77AD" w:rsidRDefault="009D07A8" w:rsidP="00353EC7">
      <w:pPr>
        <w:spacing w:before="120" w:after="60"/>
        <w:jc w:val="both"/>
        <w:rPr>
          <w:rFonts w:eastAsia="Calibri" w:cs="Arial"/>
          <w:b/>
          <w:spacing w:val="0"/>
          <w:sz w:val="22"/>
          <w:szCs w:val="22"/>
          <w:lang w:val="nl-BE"/>
        </w:rPr>
      </w:pPr>
      <w:r w:rsidRPr="002C77AD">
        <w:rPr>
          <w:rFonts w:eastAsia="Calibri" w:cs="Arial"/>
          <w:b/>
          <w:spacing w:val="0"/>
          <w:sz w:val="22"/>
          <w:szCs w:val="22"/>
          <w:lang w:val="nl-BE"/>
        </w:rPr>
        <w:t>Het dossier ligt ook ter</w:t>
      </w:r>
      <w:r w:rsidR="009A49FE" w:rsidRPr="002C77AD">
        <w:rPr>
          <w:rFonts w:eastAsia="Calibri" w:cs="Arial"/>
          <w:b/>
          <w:spacing w:val="0"/>
          <w:sz w:val="22"/>
          <w:szCs w:val="22"/>
          <w:lang w:val="nl-BE"/>
        </w:rPr>
        <w:t xml:space="preserve"> inzage bij het gemeentebestuur:</w:t>
      </w:r>
    </w:p>
    <w:p w14:paraId="34A20196" w14:textId="2A218834" w:rsidR="009D07A8" w:rsidRPr="002C77AD" w:rsidRDefault="009D07A8" w:rsidP="00353EC7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2C77AD">
        <w:rPr>
          <w:rFonts w:ascii="Arial" w:hAnsi="Arial" w:cs="Arial"/>
          <w:sz w:val="22"/>
          <w:szCs w:val="22"/>
          <w:lang w:val="nl-BE"/>
        </w:rPr>
        <w:t xml:space="preserve">op het volgende adres: </w:t>
      </w:r>
      <w:r w:rsidR="003E6B6E" w:rsidRPr="002C77AD">
        <w:rPr>
          <w:rFonts w:ascii="Arial" w:hAnsi="Arial" w:cs="Arial"/>
          <w:sz w:val="22"/>
          <w:szCs w:val="22"/>
          <w:lang w:val="nl-BE"/>
        </w:rPr>
        <w:t xml:space="preserve">Dienst </w:t>
      </w:r>
      <w:r w:rsidR="005B39FC" w:rsidRPr="002C77AD">
        <w:rPr>
          <w:rFonts w:ascii="Arial" w:hAnsi="Arial" w:cs="Arial"/>
          <w:sz w:val="22"/>
          <w:szCs w:val="22"/>
          <w:lang w:val="nl-BE"/>
        </w:rPr>
        <w:t>Leefmilieu</w:t>
      </w:r>
      <w:r w:rsidR="003E6B6E" w:rsidRPr="002C77AD">
        <w:rPr>
          <w:rFonts w:ascii="Arial" w:hAnsi="Arial" w:cs="Arial"/>
          <w:sz w:val="22"/>
          <w:szCs w:val="22"/>
          <w:lang w:val="nl-BE"/>
        </w:rPr>
        <w:t xml:space="preserve"> - </w:t>
      </w:r>
      <w:r w:rsidR="003E6B6E" w:rsidRPr="002C77AD">
        <w:rPr>
          <w:rFonts w:ascii="Arial" w:hAnsi="Arial" w:cs="Arial"/>
          <w:b/>
          <w:sz w:val="22"/>
          <w:szCs w:val="22"/>
          <w:lang w:val="nl-BE"/>
        </w:rPr>
        <w:t>Hooghuis 1ste verdieping</w:t>
      </w:r>
      <w:r w:rsidR="003E6B6E" w:rsidRPr="002C77AD">
        <w:rPr>
          <w:rFonts w:ascii="Arial" w:hAnsi="Arial" w:cs="Arial"/>
          <w:sz w:val="22"/>
          <w:szCs w:val="22"/>
          <w:lang w:val="nl-BE"/>
        </w:rPr>
        <w:t xml:space="preserve"> - A. Gilsonplein 2.</w:t>
      </w:r>
    </w:p>
    <w:p w14:paraId="4623A0B2" w14:textId="77777777" w:rsidR="009D07A8" w:rsidRPr="002C77AD" w:rsidRDefault="009D07A8" w:rsidP="00353EC7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2C77AD">
        <w:rPr>
          <w:rFonts w:ascii="Arial" w:hAnsi="Arial" w:cs="Arial"/>
          <w:sz w:val="22"/>
          <w:szCs w:val="22"/>
          <w:lang w:val="nl-BE"/>
        </w:rPr>
        <w:t>van maandag tot vrijdag: tussen 09.00 en 12.00 uur</w:t>
      </w:r>
    </w:p>
    <w:p w14:paraId="160014D3" w14:textId="77777777" w:rsidR="009A49FE" w:rsidRPr="002C77AD" w:rsidRDefault="003E6B6E" w:rsidP="00353EC7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2C77AD">
        <w:rPr>
          <w:rFonts w:ascii="Arial" w:hAnsi="Arial" w:cs="Arial"/>
          <w:sz w:val="22"/>
          <w:szCs w:val="22"/>
          <w:lang w:val="nl-BE"/>
        </w:rPr>
        <w:t>op maandag</w:t>
      </w:r>
      <w:r w:rsidR="009D07A8" w:rsidRPr="002C77AD">
        <w:rPr>
          <w:rFonts w:ascii="Arial" w:hAnsi="Arial" w:cs="Arial"/>
          <w:sz w:val="22"/>
          <w:szCs w:val="22"/>
          <w:lang w:val="nl-BE"/>
        </w:rPr>
        <w:t xml:space="preserve"> tussen </w:t>
      </w:r>
      <w:r w:rsidR="00DA160A" w:rsidRPr="002C77AD">
        <w:rPr>
          <w:rFonts w:ascii="Arial" w:hAnsi="Arial" w:cs="Arial"/>
          <w:sz w:val="22"/>
          <w:szCs w:val="22"/>
          <w:lang w:val="nl-BE"/>
        </w:rPr>
        <w:t>17.30</w:t>
      </w:r>
      <w:r w:rsidR="009A49FE" w:rsidRPr="002C77AD">
        <w:rPr>
          <w:rFonts w:ascii="Arial" w:hAnsi="Arial" w:cs="Arial"/>
          <w:sz w:val="22"/>
          <w:szCs w:val="22"/>
          <w:lang w:val="nl-BE"/>
        </w:rPr>
        <w:t xml:space="preserve"> uur en 20.00 uur,</w:t>
      </w:r>
    </w:p>
    <w:p w14:paraId="5FD8B842" w14:textId="2319BD40" w:rsidR="009D07A8" w:rsidRPr="002C77AD" w:rsidRDefault="009A49FE" w:rsidP="00353EC7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2C77AD">
        <w:rPr>
          <w:rFonts w:ascii="Arial" w:hAnsi="Arial" w:cs="Arial"/>
          <w:sz w:val="22"/>
          <w:szCs w:val="22"/>
          <w:lang w:val="nl-BE"/>
        </w:rPr>
        <w:t>op maandag tussen 09.00 en 12.00 uur voor de technische inlichtingen of uitleg (of na afspraak)</w:t>
      </w:r>
    </w:p>
    <w:p w14:paraId="604B8D3F" w14:textId="77777777" w:rsidR="009D07A8" w:rsidRPr="002C77AD" w:rsidRDefault="009D07A8" w:rsidP="00353EC7">
      <w:pPr>
        <w:spacing w:before="120" w:after="60"/>
        <w:jc w:val="both"/>
        <w:rPr>
          <w:rFonts w:eastAsia="Calibri" w:cs="Arial"/>
          <w:b/>
          <w:spacing w:val="0"/>
          <w:sz w:val="22"/>
          <w:szCs w:val="22"/>
          <w:lang w:val="nl-BE"/>
        </w:rPr>
      </w:pPr>
      <w:r w:rsidRPr="002C77AD">
        <w:rPr>
          <w:rFonts w:eastAsia="Calibri" w:cs="Arial"/>
          <w:b/>
          <w:spacing w:val="0"/>
          <w:sz w:val="22"/>
          <w:szCs w:val="22"/>
          <w:lang w:val="nl-BE"/>
        </w:rPr>
        <w:t>Opmerkingen en klachten kunnen worden geformuleerd tijdens bovenvermelde periode van het onderzoek, ofwel:</w:t>
      </w:r>
    </w:p>
    <w:p w14:paraId="56B98777" w14:textId="7CB09398" w:rsidR="009D07A8" w:rsidRPr="002C77AD" w:rsidRDefault="009D07A8" w:rsidP="00C458A9">
      <w:pPr>
        <w:jc w:val="center"/>
        <w:rPr>
          <w:sz w:val="28"/>
          <w:szCs w:val="28"/>
          <w:lang w:val="nl-BE"/>
        </w:rPr>
      </w:pPr>
      <w:r w:rsidRPr="002C77AD">
        <w:rPr>
          <w:rFonts w:cs="Arial"/>
          <w:sz w:val="22"/>
          <w:szCs w:val="22"/>
          <w:lang w:val="nl-BE"/>
        </w:rPr>
        <w:t>Schriftelijk, ter attentie van</w:t>
      </w:r>
      <w:r w:rsidR="00DA160A" w:rsidRPr="002C77AD">
        <w:rPr>
          <w:rFonts w:cs="Arial"/>
          <w:sz w:val="22"/>
          <w:szCs w:val="22"/>
          <w:lang w:val="nl-BE"/>
        </w:rPr>
        <w:t xml:space="preserve"> het College van Burgemeester en Schepenen, op volgend adres: </w:t>
      </w:r>
      <w:r w:rsidR="00DA160A" w:rsidRPr="002C77AD">
        <w:rPr>
          <w:rFonts w:cs="Arial"/>
          <w:i/>
          <w:sz w:val="22"/>
          <w:szCs w:val="22"/>
          <w:lang w:val="nl-BE"/>
        </w:rPr>
        <w:t xml:space="preserve">Gemeente Watermaal-Bosvoorde </w:t>
      </w:r>
      <w:r w:rsidR="00DA160A" w:rsidRPr="002C77AD">
        <w:rPr>
          <w:rFonts w:cs="Arial"/>
          <w:sz w:val="22"/>
          <w:szCs w:val="22"/>
          <w:lang w:val="nl-BE"/>
        </w:rPr>
        <w:t xml:space="preserve">- </w:t>
      </w:r>
      <w:r w:rsidR="00DA160A" w:rsidRPr="002C77AD">
        <w:rPr>
          <w:rFonts w:cs="Arial"/>
          <w:i/>
          <w:sz w:val="22"/>
          <w:szCs w:val="22"/>
          <w:lang w:val="nl-BE"/>
        </w:rPr>
        <w:t xml:space="preserve">Dienst Stedenbouw </w:t>
      </w:r>
      <w:r w:rsidR="002665A4" w:rsidRPr="002C77AD">
        <w:rPr>
          <w:rFonts w:cs="Arial"/>
          <w:b/>
          <w:i/>
          <w:sz w:val="22"/>
          <w:szCs w:val="22"/>
          <w:lang w:val="nl-BE"/>
        </w:rPr>
        <w:t xml:space="preserve">- </w:t>
      </w:r>
      <w:r w:rsidR="00DA160A" w:rsidRPr="002C77AD">
        <w:rPr>
          <w:rFonts w:cs="Arial"/>
          <w:i/>
          <w:sz w:val="22"/>
          <w:szCs w:val="22"/>
          <w:lang w:val="nl-BE"/>
        </w:rPr>
        <w:t>A. Gilsonplein ,1</w:t>
      </w:r>
      <w:r w:rsidR="00DA160A" w:rsidRPr="002C77AD">
        <w:rPr>
          <w:rFonts w:cs="Arial"/>
          <w:sz w:val="22"/>
          <w:szCs w:val="22"/>
          <w:lang w:val="nl-BE"/>
        </w:rPr>
        <w:t xml:space="preserve"> te</w:t>
      </w:r>
      <w:r w:rsidR="00DA160A" w:rsidRPr="002C77AD">
        <w:rPr>
          <w:rFonts w:cs="Arial"/>
          <w:i/>
          <w:sz w:val="22"/>
          <w:szCs w:val="22"/>
          <w:lang w:val="nl-BE"/>
        </w:rPr>
        <w:t>1170 Watermaal-Bosvoorde</w:t>
      </w:r>
      <w:r w:rsidR="002665A4" w:rsidRPr="002C77AD">
        <w:rPr>
          <w:rFonts w:cs="Arial"/>
          <w:i/>
          <w:sz w:val="22"/>
          <w:szCs w:val="22"/>
          <w:lang w:val="nl-BE"/>
        </w:rPr>
        <w:t xml:space="preserve"> </w:t>
      </w:r>
      <w:r w:rsidR="002665A4" w:rsidRPr="002C77AD">
        <w:rPr>
          <w:rFonts w:cs="Arial"/>
          <w:i/>
          <w:sz w:val="22"/>
          <w:szCs w:val="22"/>
          <w:lang w:val="nl-BE"/>
        </w:rPr>
        <w:tab/>
      </w:r>
      <w:r w:rsidR="002665A4" w:rsidRPr="002C77AD">
        <w:rPr>
          <w:rFonts w:cs="Arial"/>
          <w:i/>
          <w:sz w:val="22"/>
          <w:szCs w:val="22"/>
          <w:lang w:val="nl-BE"/>
        </w:rPr>
        <w:tab/>
      </w:r>
      <w:r w:rsidR="002665A4" w:rsidRPr="002C77AD">
        <w:rPr>
          <w:rFonts w:cs="Arial"/>
          <w:b/>
          <w:lang w:val="nl-NL"/>
        </w:rPr>
        <w:t xml:space="preserve">en dit ten laatste op </w:t>
      </w:r>
      <w:r w:rsidR="00C458A9" w:rsidRPr="002C77AD">
        <w:rPr>
          <w:rFonts w:cs="Arial"/>
          <w:b/>
          <w:sz w:val="28"/>
          <w:szCs w:val="28"/>
          <w:lang w:val="nl-BE"/>
        </w:rPr>
        <w:t>10/12/2019</w:t>
      </w:r>
    </w:p>
    <w:p w14:paraId="687724ED" w14:textId="45AC4578" w:rsidR="00392012" w:rsidRPr="002C77AD" w:rsidRDefault="00392012" w:rsidP="00353EC7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2C77AD">
        <w:rPr>
          <w:rFonts w:ascii="Arial" w:hAnsi="Arial" w:cs="Arial"/>
          <w:sz w:val="22"/>
          <w:szCs w:val="22"/>
          <w:lang w:val="nl-BE"/>
        </w:rPr>
        <w:t>Per e-mail naar volgend adres: openbaaronderzoek@wb1170.brussels</w:t>
      </w:r>
    </w:p>
    <w:p w14:paraId="30AD6F34" w14:textId="3C8A5AD8" w:rsidR="009D07A8" w:rsidRPr="002C77AD" w:rsidRDefault="009D07A8" w:rsidP="00353EC7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2C77AD">
        <w:rPr>
          <w:rFonts w:ascii="Arial" w:hAnsi="Arial" w:cs="Arial"/>
          <w:sz w:val="22"/>
          <w:szCs w:val="22"/>
          <w:lang w:val="nl-BE"/>
        </w:rPr>
        <w:t>Mondeling, bij bovenvermeld gemeentebestuur, dat de opmerkingen en klachten overschrijft en een kopie daarvan grat</w:t>
      </w:r>
      <w:r w:rsidR="00392012" w:rsidRPr="002C77AD">
        <w:rPr>
          <w:rFonts w:ascii="Arial" w:hAnsi="Arial" w:cs="Arial"/>
          <w:sz w:val="22"/>
          <w:szCs w:val="22"/>
          <w:lang w:val="nl-BE"/>
        </w:rPr>
        <w:t>is overhandigt aan de aangever, na afspraak.</w:t>
      </w:r>
    </w:p>
    <w:p w14:paraId="6AF5F62C" w14:textId="77777777" w:rsidR="00C458A9" w:rsidRPr="002C77AD" w:rsidRDefault="00C458A9" w:rsidP="00353EC7">
      <w:pPr>
        <w:suppressAutoHyphens/>
        <w:jc w:val="both"/>
        <w:rPr>
          <w:sz w:val="22"/>
          <w:lang w:val="nl-BE"/>
        </w:rPr>
      </w:pPr>
    </w:p>
    <w:p w14:paraId="2D6E4899" w14:textId="60B08C4A" w:rsidR="004E4D70" w:rsidRPr="002C77AD" w:rsidRDefault="005B39FC" w:rsidP="00353EC7">
      <w:pPr>
        <w:suppressAutoHyphens/>
        <w:jc w:val="both"/>
        <w:rPr>
          <w:sz w:val="22"/>
          <w:lang w:val="nl-BE"/>
        </w:rPr>
      </w:pPr>
      <w:r w:rsidRPr="002C77AD">
        <w:rPr>
          <w:sz w:val="22"/>
          <w:lang w:val="nl-BE"/>
        </w:rPr>
        <w:t xml:space="preserve">Te Watermaal-Bosvoorde, </w:t>
      </w:r>
      <w:r w:rsidR="00C458A9" w:rsidRPr="002C77AD">
        <w:rPr>
          <w:sz w:val="22"/>
          <w:lang w:val="nl-BE"/>
        </w:rPr>
        <w:t>25/11/2019</w:t>
      </w:r>
    </w:p>
    <w:p w14:paraId="7002DF74" w14:textId="77777777" w:rsidR="00C458A9" w:rsidRPr="002C77AD" w:rsidRDefault="00C458A9" w:rsidP="00353EC7">
      <w:pPr>
        <w:suppressAutoHyphens/>
        <w:jc w:val="both"/>
        <w:rPr>
          <w:sz w:val="22"/>
          <w:lang w:val="nl-BE"/>
        </w:rPr>
      </w:pPr>
    </w:p>
    <w:p w14:paraId="74D9B687" w14:textId="77777777" w:rsidR="00A357D4" w:rsidRPr="002C77AD" w:rsidRDefault="00A357D4" w:rsidP="00353EC7">
      <w:pPr>
        <w:suppressAutoHyphens/>
        <w:jc w:val="center"/>
        <w:rPr>
          <w:sz w:val="22"/>
          <w:lang w:val="nl-BE"/>
        </w:rPr>
      </w:pPr>
      <w:r w:rsidRPr="002C77AD">
        <w:rPr>
          <w:sz w:val="22"/>
          <w:lang w:val="nl-BE"/>
        </w:rPr>
        <w:t>Vanwege het College,</w:t>
      </w:r>
    </w:p>
    <w:p w14:paraId="5F3C5D71" w14:textId="77777777" w:rsidR="00A357D4" w:rsidRPr="002C77AD" w:rsidRDefault="00A357D4" w:rsidP="00353EC7">
      <w:pPr>
        <w:tabs>
          <w:tab w:val="right" w:pos="9923"/>
        </w:tabs>
        <w:suppressAutoHyphens/>
        <w:jc w:val="both"/>
        <w:rPr>
          <w:sz w:val="22"/>
          <w:lang w:val="nl-BE"/>
        </w:rPr>
      </w:pPr>
      <w:r w:rsidRPr="002C77AD">
        <w:rPr>
          <w:sz w:val="22"/>
          <w:lang w:val="nl-BE"/>
        </w:rPr>
        <w:t>De Gemeentesecretaris,</w:t>
      </w:r>
      <w:r w:rsidRPr="002C77AD">
        <w:rPr>
          <w:sz w:val="22"/>
          <w:lang w:val="nl-BE"/>
        </w:rPr>
        <w:tab/>
      </w:r>
      <w:r w:rsidRPr="002C77AD">
        <w:rPr>
          <w:sz w:val="22"/>
          <w:lang w:val="nl-BE"/>
        </w:rPr>
        <w:fldChar w:fldCharType="begin">
          <w:ffData>
            <w:name w:val="ListeDéroulante8"/>
            <w:enabled/>
            <w:calcOnExit w:val="0"/>
            <w:ddList>
              <w:listEntry w:val="De Burgemeester,"/>
              <w:listEntry w:val="De Burgemeester a.i."/>
            </w:ddList>
          </w:ffData>
        </w:fldChar>
      </w:r>
      <w:r w:rsidRPr="002C77AD">
        <w:rPr>
          <w:sz w:val="22"/>
          <w:lang w:val="nl-BE"/>
        </w:rPr>
        <w:instrText xml:space="preserve"> FORMDROPDOWN </w:instrText>
      </w:r>
      <w:r w:rsidR="002C77AD" w:rsidRPr="002C77AD">
        <w:rPr>
          <w:sz w:val="22"/>
          <w:lang w:val="nl-BE"/>
        </w:rPr>
      </w:r>
      <w:r w:rsidR="002C77AD" w:rsidRPr="002C77AD">
        <w:rPr>
          <w:sz w:val="22"/>
          <w:lang w:val="nl-BE"/>
        </w:rPr>
        <w:fldChar w:fldCharType="separate"/>
      </w:r>
      <w:r w:rsidRPr="002C77AD">
        <w:rPr>
          <w:sz w:val="22"/>
          <w:lang w:val="nl-BE"/>
        </w:rPr>
        <w:fldChar w:fldCharType="end"/>
      </w:r>
    </w:p>
    <w:p w14:paraId="29D99065" w14:textId="77777777" w:rsidR="00A357D4" w:rsidRPr="002C77AD" w:rsidRDefault="00A357D4" w:rsidP="00353EC7">
      <w:pPr>
        <w:tabs>
          <w:tab w:val="center" w:pos="4513"/>
        </w:tabs>
        <w:suppressAutoHyphens/>
        <w:jc w:val="both"/>
        <w:rPr>
          <w:sz w:val="16"/>
          <w:szCs w:val="16"/>
          <w:lang w:val="nl-BE"/>
        </w:rPr>
      </w:pPr>
    </w:p>
    <w:p w14:paraId="1A852C17" w14:textId="77777777" w:rsidR="00A357D4" w:rsidRPr="002C77AD" w:rsidRDefault="00A357D4" w:rsidP="00353EC7">
      <w:pPr>
        <w:tabs>
          <w:tab w:val="right" w:pos="9923"/>
        </w:tabs>
        <w:suppressAutoHyphens/>
        <w:jc w:val="both"/>
        <w:rPr>
          <w:sz w:val="22"/>
          <w:lang w:val="nl-BE"/>
        </w:rPr>
      </w:pPr>
      <w:r w:rsidRPr="002C77AD">
        <w:rPr>
          <w:sz w:val="22"/>
          <w:lang w:val="nl-BE"/>
        </w:rPr>
        <w:t xml:space="preserve">(g) </w:t>
      </w:r>
      <w:r w:rsidRPr="002C77AD">
        <w:rPr>
          <w:sz w:val="22"/>
          <w:lang w:val="nl-BE"/>
        </w:rPr>
        <w:fldChar w:fldCharType="begin">
          <w:ffData>
            <w:name w:val="ListeDéroulante5"/>
            <w:enabled/>
            <w:calcOnExit w:val="0"/>
            <w:ddList>
              <w:listEntry w:val="Etienne TIHON"/>
              <w:listEntry w:val="Pierre FERON"/>
              <w:listEntry w:val="Fabienne PATERNOSTER"/>
            </w:ddList>
          </w:ffData>
        </w:fldChar>
      </w:r>
      <w:r w:rsidRPr="002C77AD">
        <w:rPr>
          <w:sz w:val="22"/>
          <w:lang w:val="nl-BE"/>
        </w:rPr>
        <w:instrText xml:space="preserve"> FORMDROPDOWN </w:instrText>
      </w:r>
      <w:r w:rsidR="002C77AD" w:rsidRPr="002C77AD">
        <w:rPr>
          <w:sz w:val="22"/>
          <w:lang w:val="nl-BE"/>
        </w:rPr>
      </w:r>
      <w:r w:rsidR="002C77AD" w:rsidRPr="002C77AD">
        <w:rPr>
          <w:sz w:val="22"/>
          <w:lang w:val="nl-BE"/>
        </w:rPr>
        <w:fldChar w:fldCharType="separate"/>
      </w:r>
      <w:r w:rsidRPr="002C77AD">
        <w:rPr>
          <w:sz w:val="22"/>
          <w:lang w:val="nl-BE"/>
        </w:rPr>
        <w:fldChar w:fldCharType="end"/>
      </w:r>
      <w:r w:rsidRPr="002C77AD">
        <w:rPr>
          <w:sz w:val="22"/>
          <w:lang w:val="nl-BE"/>
        </w:rPr>
        <w:tab/>
        <w:t xml:space="preserve">(g) </w:t>
      </w:r>
      <w:r w:rsidRPr="002C77AD">
        <w:rPr>
          <w:spacing w:val="0"/>
          <w:sz w:val="22"/>
          <w:lang w:val="nl-BE"/>
        </w:rPr>
        <w:fldChar w:fldCharType="begin">
          <w:ffData>
            <w:name w:val="ListeDéroulante6"/>
            <w:enabled/>
            <w:calcOnExit w:val="0"/>
            <w:ddList>
              <w:listEntry w:val="Olivier DELEUZE"/>
              <w:listEntry w:val="Alain WIARD"/>
              <w:listEntry w:val="Anne DEPUYDT"/>
              <w:listEntry w:val="Cécile VAN HECKE"/>
              <w:listEntry w:val="Tristan ROBERTI"/>
            </w:ddList>
          </w:ffData>
        </w:fldChar>
      </w:r>
      <w:r w:rsidRPr="002C77AD">
        <w:rPr>
          <w:spacing w:val="0"/>
          <w:sz w:val="22"/>
          <w:lang w:val="nl-BE"/>
        </w:rPr>
        <w:instrText xml:space="preserve"> FORMDROPDOWN </w:instrText>
      </w:r>
      <w:r w:rsidR="002C77AD" w:rsidRPr="002C77AD">
        <w:rPr>
          <w:spacing w:val="0"/>
          <w:sz w:val="22"/>
          <w:lang w:val="nl-BE"/>
        </w:rPr>
      </w:r>
      <w:r w:rsidR="002C77AD" w:rsidRPr="002C77AD">
        <w:rPr>
          <w:spacing w:val="0"/>
          <w:sz w:val="22"/>
          <w:lang w:val="nl-BE"/>
        </w:rPr>
        <w:fldChar w:fldCharType="separate"/>
      </w:r>
      <w:r w:rsidRPr="002C77AD">
        <w:rPr>
          <w:spacing w:val="0"/>
          <w:sz w:val="22"/>
          <w:lang w:val="nl-BE"/>
        </w:rPr>
        <w:fldChar w:fldCharType="end"/>
      </w:r>
    </w:p>
    <w:p w14:paraId="01F92715" w14:textId="77777777" w:rsidR="00A357D4" w:rsidRPr="002C77AD" w:rsidRDefault="00A357D4" w:rsidP="00353EC7">
      <w:pPr>
        <w:pBdr>
          <w:top w:val="single" w:sz="4" w:space="1" w:color="auto"/>
        </w:pBdr>
        <w:suppressAutoHyphens/>
        <w:jc w:val="center"/>
        <w:rPr>
          <w:spacing w:val="0"/>
          <w:sz w:val="18"/>
          <w:lang w:val="nl-BE"/>
        </w:rPr>
      </w:pPr>
      <w:r w:rsidRPr="002C77AD">
        <w:rPr>
          <w:spacing w:val="0"/>
          <w:sz w:val="18"/>
          <w:lang w:val="nl-BE"/>
        </w:rPr>
        <w:t>Onderhavige kennisgeving van onderzoek loopt geenszins vooruit op het advies van de gemeente aangaande dit dossier.</w:t>
      </w:r>
      <w:bookmarkEnd w:id="1"/>
    </w:p>
    <w:sectPr w:rsidR="00A357D4" w:rsidRPr="002C77AD" w:rsidSect="00353EC7">
      <w:footerReference w:type="even" r:id="rId10"/>
      <w:pgSz w:w="11907" w:h="16840" w:code="9"/>
      <w:pgMar w:top="-851" w:right="850" w:bottom="993" w:left="1134" w:header="568" w:footer="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4014C" w14:textId="77777777" w:rsidR="007C00B8" w:rsidRDefault="007C00B8">
      <w:r>
        <w:separator/>
      </w:r>
    </w:p>
  </w:endnote>
  <w:endnote w:type="continuationSeparator" w:id="0">
    <w:p w14:paraId="0797A44B" w14:textId="77777777" w:rsidR="007C00B8" w:rsidRDefault="007C00B8">
      <w:r>
        <w:continuationSeparator/>
      </w:r>
    </w:p>
  </w:endnote>
  <w:endnote w:type="continuationNotice" w:id="1">
    <w:p w14:paraId="4916E26D" w14:textId="77777777" w:rsidR="007C00B8" w:rsidRDefault="007C0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86D0" w14:textId="77777777" w:rsidR="007C00B8" w:rsidRDefault="007C00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29B86D1" w14:textId="77777777" w:rsidR="007C00B8" w:rsidRDefault="007C00B8">
    <w:pPr>
      <w:pStyle w:val="Pieddepage"/>
      <w:ind w:right="360"/>
    </w:pPr>
    <w:r>
      <w:t>Le présent avis d'enquête ne préjuge en rien de l'avis de la communesur ledit dossier.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1C35" w14:textId="77777777" w:rsidR="007C00B8" w:rsidRDefault="007C00B8">
      <w:r>
        <w:separator/>
      </w:r>
    </w:p>
  </w:footnote>
  <w:footnote w:type="continuationSeparator" w:id="0">
    <w:p w14:paraId="381625C4" w14:textId="77777777" w:rsidR="007C00B8" w:rsidRDefault="007C00B8">
      <w:r>
        <w:continuationSeparator/>
      </w:r>
    </w:p>
  </w:footnote>
  <w:footnote w:type="continuationNotice" w:id="1">
    <w:p w14:paraId="38A6BB2A" w14:textId="77777777" w:rsidR="007C00B8" w:rsidRDefault="007C0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03" w:hanging="110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838" w:hanging="110"/>
      </w:pPr>
    </w:lvl>
    <w:lvl w:ilvl="2">
      <w:numFmt w:val="bullet"/>
      <w:lvlText w:val="•"/>
      <w:lvlJc w:val="left"/>
      <w:pPr>
        <w:ind w:left="2776" w:hanging="110"/>
      </w:pPr>
    </w:lvl>
    <w:lvl w:ilvl="3">
      <w:numFmt w:val="bullet"/>
      <w:lvlText w:val="•"/>
      <w:lvlJc w:val="left"/>
      <w:pPr>
        <w:ind w:left="3714" w:hanging="110"/>
      </w:pPr>
    </w:lvl>
    <w:lvl w:ilvl="4">
      <w:numFmt w:val="bullet"/>
      <w:lvlText w:val="•"/>
      <w:lvlJc w:val="left"/>
      <w:pPr>
        <w:ind w:left="4652" w:hanging="110"/>
      </w:pPr>
    </w:lvl>
    <w:lvl w:ilvl="5">
      <w:numFmt w:val="bullet"/>
      <w:lvlText w:val="•"/>
      <w:lvlJc w:val="left"/>
      <w:pPr>
        <w:ind w:left="5590" w:hanging="110"/>
      </w:pPr>
    </w:lvl>
    <w:lvl w:ilvl="6">
      <w:numFmt w:val="bullet"/>
      <w:lvlText w:val="•"/>
      <w:lvlJc w:val="left"/>
      <w:pPr>
        <w:ind w:left="6528" w:hanging="110"/>
      </w:pPr>
    </w:lvl>
    <w:lvl w:ilvl="7">
      <w:numFmt w:val="bullet"/>
      <w:lvlText w:val="•"/>
      <w:lvlJc w:val="left"/>
      <w:pPr>
        <w:ind w:left="7466" w:hanging="110"/>
      </w:pPr>
    </w:lvl>
    <w:lvl w:ilvl="8">
      <w:numFmt w:val="bullet"/>
      <w:lvlText w:val="•"/>
      <w:lvlJc w:val="left"/>
      <w:pPr>
        <w:ind w:left="8404" w:hanging="110"/>
      </w:pPr>
    </w:lvl>
  </w:abstractNum>
  <w:abstractNum w:abstractNumId="1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3329A2"/>
    <w:multiLevelType w:val="hybridMultilevel"/>
    <w:tmpl w:val="7E90BB7E"/>
    <w:lvl w:ilvl="0" w:tplc="E4DA4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C119D"/>
    <w:multiLevelType w:val="hybridMultilevel"/>
    <w:tmpl w:val="C4209558"/>
    <w:lvl w:ilvl="0" w:tplc="1B18B9E6">
      <w:start w:val="116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4"/>
    <w:rsid w:val="00006BE1"/>
    <w:rsid w:val="0001074E"/>
    <w:rsid w:val="000214F1"/>
    <w:rsid w:val="00025ED0"/>
    <w:rsid w:val="00062AF5"/>
    <w:rsid w:val="000C7151"/>
    <w:rsid w:val="001360C8"/>
    <w:rsid w:val="00153BCF"/>
    <w:rsid w:val="00197D40"/>
    <w:rsid w:val="001C5518"/>
    <w:rsid w:val="001D3CE9"/>
    <w:rsid w:val="00201F8A"/>
    <w:rsid w:val="00204771"/>
    <w:rsid w:val="002622AA"/>
    <w:rsid w:val="00264F9F"/>
    <w:rsid w:val="002665A4"/>
    <w:rsid w:val="00295C1E"/>
    <w:rsid w:val="002C134C"/>
    <w:rsid w:val="002C77AD"/>
    <w:rsid w:val="002E253C"/>
    <w:rsid w:val="002F5176"/>
    <w:rsid w:val="003103DE"/>
    <w:rsid w:val="00353EC7"/>
    <w:rsid w:val="00392012"/>
    <w:rsid w:val="003E1021"/>
    <w:rsid w:val="003E529B"/>
    <w:rsid w:val="003E6B6E"/>
    <w:rsid w:val="003F7965"/>
    <w:rsid w:val="00491D8C"/>
    <w:rsid w:val="004B68E7"/>
    <w:rsid w:val="004E4D70"/>
    <w:rsid w:val="004F17FF"/>
    <w:rsid w:val="00532561"/>
    <w:rsid w:val="00587B55"/>
    <w:rsid w:val="005B39FC"/>
    <w:rsid w:val="005E1C04"/>
    <w:rsid w:val="0060333F"/>
    <w:rsid w:val="00627144"/>
    <w:rsid w:val="00657CFB"/>
    <w:rsid w:val="00661C42"/>
    <w:rsid w:val="006C0713"/>
    <w:rsid w:val="006D7359"/>
    <w:rsid w:val="007064CF"/>
    <w:rsid w:val="0076246C"/>
    <w:rsid w:val="007B7C5F"/>
    <w:rsid w:val="007C00B8"/>
    <w:rsid w:val="007E0C56"/>
    <w:rsid w:val="008017BD"/>
    <w:rsid w:val="00843880"/>
    <w:rsid w:val="008A4C69"/>
    <w:rsid w:val="008D6597"/>
    <w:rsid w:val="008F5A53"/>
    <w:rsid w:val="008F5EC8"/>
    <w:rsid w:val="009427C9"/>
    <w:rsid w:val="00946921"/>
    <w:rsid w:val="009A49FE"/>
    <w:rsid w:val="009D07A8"/>
    <w:rsid w:val="009D3A31"/>
    <w:rsid w:val="009E335C"/>
    <w:rsid w:val="00A357D4"/>
    <w:rsid w:val="00A658BF"/>
    <w:rsid w:val="00A80C4F"/>
    <w:rsid w:val="00AA751B"/>
    <w:rsid w:val="00AE52D7"/>
    <w:rsid w:val="00B149F2"/>
    <w:rsid w:val="00B26904"/>
    <w:rsid w:val="00B402A4"/>
    <w:rsid w:val="00B635E5"/>
    <w:rsid w:val="00BB6E0E"/>
    <w:rsid w:val="00BD31E6"/>
    <w:rsid w:val="00BD5EF9"/>
    <w:rsid w:val="00BD6DF6"/>
    <w:rsid w:val="00C05E64"/>
    <w:rsid w:val="00C458A9"/>
    <w:rsid w:val="00C61D48"/>
    <w:rsid w:val="00CE3DC6"/>
    <w:rsid w:val="00CF2A29"/>
    <w:rsid w:val="00D61BAE"/>
    <w:rsid w:val="00DA160A"/>
    <w:rsid w:val="00DE0F9D"/>
    <w:rsid w:val="00E31CC7"/>
    <w:rsid w:val="00F90598"/>
    <w:rsid w:val="00FA5ED8"/>
    <w:rsid w:val="00FC747A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B8699"/>
  <w15:docId w15:val="{AFD64800-264D-4328-A70F-C5CCADFB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quationCaption">
    <w:name w:val="_Equation Caption"/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pacing w:val="-1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D07A8"/>
    <w:pPr>
      <w:ind w:left="720"/>
      <w:contextualSpacing/>
      <w:jc w:val="both"/>
    </w:pPr>
    <w:rPr>
      <w:rFonts w:ascii="Times New Roman" w:eastAsia="Calibri" w:hAnsi="Times New Roman"/>
      <w:spacing w:val="0"/>
      <w:sz w:val="24"/>
      <w:szCs w:val="24"/>
      <w:lang w:val="fr-BE"/>
    </w:rPr>
  </w:style>
  <w:style w:type="table" w:styleId="Grilledutableau">
    <w:name w:val="Table Grid"/>
    <w:basedOn w:val="TableauNormal"/>
    <w:uiPriority w:val="39"/>
    <w:rsid w:val="009D07A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359"/>
    <w:rPr>
      <w:color w:val="0563C1" w:themeColor="hyperlink"/>
      <w:u w:val="single"/>
    </w:rPr>
  </w:style>
  <w:style w:type="table" w:customStyle="1" w:styleId="TableGrid1">
    <w:name w:val="Table Grid1"/>
    <w:basedOn w:val="TableauNormal"/>
    <w:next w:val="Grilledutableau"/>
    <w:uiPriority w:val="39"/>
    <w:rsid w:val="004E4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next w:val="Grilledutableau"/>
    <w:uiPriority w:val="39"/>
    <w:rsid w:val="003E10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1C42"/>
    <w:pPr>
      <w:widowControl w:val="0"/>
      <w:suppressAutoHyphens/>
      <w:autoSpaceDN w:val="0"/>
      <w:textAlignment w:val="baseline"/>
    </w:pPr>
    <w:rPr>
      <w:rFonts w:ascii="CG Times" w:hAnsi="CG Times"/>
      <w:snapToGrid w:val="0"/>
      <w:kern w:val="3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edenbouw.irisnet.be/openbare_onderzoe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COMMUNE DE WATERMAEL-BOITSFORT</vt:lpstr>
      <vt:lpstr>COMMUNE DE WATERMAEL-BOITSFORT</vt:lpstr>
    </vt:vector>
  </TitlesOfParts>
  <Company>Adm Communale WB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WATERMAEL-BOITSFORT</dc:title>
  <dc:subject/>
  <dc:creator>COUPEZ</dc:creator>
  <cp:keywords/>
  <cp:lastModifiedBy>Myriam Brackelaire</cp:lastModifiedBy>
  <cp:revision>5</cp:revision>
  <cp:lastPrinted>2019-08-28T09:14:00Z</cp:lastPrinted>
  <dcterms:created xsi:type="dcterms:W3CDTF">2019-11-22T07:35:00Z</dcterms:created>
  <dcterms:modified xsi:type="dcterms:W3CDTF">2019-11-22T08:12:00Z</dcterms:modified>
</cp:coreProperties>
</file>